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F3B5A" w:rsidR="003F3B5A" w:rsidP="003F3B5A" w:rsidRDefault="003F3B5A" w14:paraId="2F82A1C6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6E371A" w:rsidP="6A91D293" w:rsidRDefault="006E371A" w14:paraId="2F82A1C7" w14:textId="7859F4A0">
      <w:pPr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6A91D293" w:rsidR="006E371A">
        <w:rPr>
          <w:rFonts w:ascii="Garamond" w:hAnsi="Garamond"/>
          <w:i w:val="1"/>
          <w:iCs w:val="1"/>
          <w:sz w:val="24"/>
          <w:szCs w:val="24"/>
        </w:rPr>
        <w:t>standardrapport - Bilag</w:t>
      </w:r>
    </w:p>
    <w:p w:rsidRPr="003F3B5A" w:rsidR="003F3B5A" w:rsidP="003E5A48" w:rsidRDefault="003F3B5A" w14:paraId="2F82A1C8" w14:textId="77777777">
      <w:pPr>
        <w:spacing w:after="0" w:line="240" w:lineRule="auto"/>
        <w:jc w:val="right"/>
        <w:rPr>
          <w:rFonts w:ascii="Garamond" w:hAnsi="Garamond"/>
          <w:i/>
          <w:sz w:val="24"/>
          <w:szCs w:val="24"/>
        </w:rPr>
      </w:pPr>
      <w:r w:rsidRPr="003F3B5A">
        <w:rPr>
          <w:rFonts w:ascii="Garamond" w:hAnsi="Garamond"/>
          <w:b/>
          <w:sz w:val="24"/>
          <w:szCs w:val="24"/>
        </w:rPr>
        <w:t>Landbaseret væddemål</w:t>
      </w:r>
    </w:p>
    <w:p w:rsidRPr="003F3B5A" w:rsidR="003F3B5A" w:rsidP="003E5A48" w:rsidRDefault="003F3B5A" w14:paraId="2F82A1C9" w14:textId="0E4E4FFC">
      <w:pPr>
        <w:jc w:val="right"/>
        <w:rPr>
          <w:rFonts w:ascii="Garamond" w:hAnsi="Garamond"/>
          <w:b/>
          <w:sz w:val="20"/>
          <w:szCs w:val="20"/>
        </w:rPr>
      </w:pPr>
      <w:r w:rsidRPr="003F3B5A">
        <w:rPr>
          <w:rFonts w:ascii="Garamond" w:hAnsi="Garamond"/>
          <w:b/>
          <w:sz w:val="20"/>
          <w:szCs w:val="20"/>
        </w:rPr>
        <w:t>Teststandarder - SCP.01.02.DK</w:t>
      </w:r>
      <w:bookmarkStart w:name="_GoBack" w:id="0"/>
      <w:bookmarkEnd w:id="0"/>
    </w:p>
    <w:p w:rsidRPr="003F3B5A" w:rsidR="003F3B5A" w:rsidP="003F3B5A" w:rsidRDefault="003F3B5A" w14:paraId="2F82A1CA" w14:textId="77777777">
      <w:pPr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3E5A48" w14:paraId="2F82A1CB" w14:textId="77777777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3F3B5A" w:rsidR="003F3B5A">
        <w:rPr>
          <w:rFonts w:ascii="Garamond" w:hAnsi="Garamond"/>
          <w:sz w:val="24"/>
          <w:szCs w:val="24"/>
        </w:rPr>
        <w:t>tandardrapport til teststandarder for landbaseret væddemål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Pr="003F3B5A" w:rsidR="003F3B5A" w:rsidTr="004C1189" w14:paraId="2F82A1CF" w14:textId="77777777">
        <w:tc>
          <w:tcPr>
            <w:tcW w:w="1134" w:type="dxa"/>
          </w:tcPr>
          <w:p w:rsidRPr="003F3B5A" w:rsidR="003F3B5A" w:rsidP="003F3B5A" w:rsidRDefault="003F3B5A" w14:paraId="2F82A1CC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:rsidRPr="003F3B5A" w:rsidR="003F3B5A" w:rsidP="003F3B5A" w:rsidRDefault="003F3B5A" w14:paraId="2F82A1CD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:rsidRPr="003F3B5A" w:rsidR="003F3B5A" w:rsidP="003F3B5A" w:rsidRDefault="003F3B5A" w14:paraId="2F82A1CE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3F3B5A" w:rsidR="003F3B5A" w:rsidTr="004C1189" w14:paraId="2F82A1D4" w14:textId="77777777">
        <w:tc>
          <w:tcPr>
            <w:tcW w:w="1134" w:type="dxa"/>
          </w:tcPr>
          <w:p w:rsidRPr="003F3B5A" w:rsidR="003F3B5A" w:rsidP="003F3B5A" w:rsidRDefault="003F3B5A" w14:paraId="2F82A1D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D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D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D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D9" w14:textId="77777777">
        <w:tc>
          <w:tcPr>
            <w:tcW w:w="1134" w:type="dxa"/>
          </w:tcPr>
          <w:p w:rsidRPr="003F3B5A" w:rsidR="003F3B5A" w:rsidP="003F3B5A" w:rsidRDefault="003F3B5A" w14:paraId="2F82A1D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D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D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D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DE" w14:textId="77777777">
        <w:tc>
          <w:tcPr>
            <w:tcW w:w="1134" w:type="dxa"/>
          </w:tcPr>
          <w:p w:rsidRPr="003F3B5A" w:rsidR="003F3B5A" w:rsidP="003F3B5A" w:rsidRDefault="003F3B5A" w14:paraId="2F82A1D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D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D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D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E3" w14:textId="77777777">
        <w:tc>
          <w:tcPr>
            <w:tcW w:w="1134" w:type="dxa"/>
          </w:tcPr>
          <w:p w:rsidRPr="003F3B5A" w:rsidR="003F3B5A" w:rsidP="003F3B5A" w:rsidRDefault="003F3B5A" w14:paraId="2F82A1D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E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E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E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E8" w14:textId="77777777">
        <w:tc>
          <w:tcPr>
            <w:tcW w:w="1134" w:type="dxa"/>
          </w:tcPr>
          <w:p w:rsidRPr="003F3B5A" w:rsidR="003F3B5A" w:rsidP="003F3B5A" w:rsidRDefault="003F3B5A" w14:paraId="2F82A1E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E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E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E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ED" w14:textId="77777777">
        <w:tc>
          <w:tcPr>
            <w:tcW w:w="1134" w:type="dxa"/>
          </w:tcPr>
          <w:p w:rsidRPr="003F3B5A" w:rsidR="003F3B5A" w:rsidP="003F3B5A" w:rsidRDefault="003F3B5A" w14:paraId="2F82A1E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E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E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E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F2" w14:textId="77777777">
        <w:tc>
          <w:tcPr>
            <w:tcW w:w="1134" w:type="dxa"/>
          </w:tcPr>
          <w:p w:rsidRPr="003F3B5A" w:rsidR="003F3B5A" w:rsidP="003F3B5A" w:rsidRDefault="003F3B5A" w14:paraId="2F82A1E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E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F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F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F7" w14:textId="77777777">
        <w:tc>
          <w:tcPr>
            <w:tcW w:w="1134" w:type="dxa"/>
          </w:tcPr>
          <w:p w:rsidRPr="003F3B5A" w:rsidR="003F3B5A" w:rsidP="003F3B5A" w:rsidRDefault="003F3B5A" w14:paraId="2F82A1F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F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F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F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1FD" w14:textId="77777777">
        <w:tc>
          <w:tcPr>
            <w:tcW w:w="1134" w:type="dxa"/>
          </w:tcPr>
          <w:p w:rsidRPr="003F3B5A" w:rsidR="003F3B5A" w:rsidP="003F3B5A" w:rsidRDefault="003F3B5A" w14:paraId="2F82A1F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F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1F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F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1F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02" w14:textId="77777777">
        <w:tc>
          <w:tcPr>
            <w:tcW w:w="1134" w:type="dxa"/>
          </w:tcPr>
          <w:p w:rsidRPr="003F3B5A" w:rsidR="003F3B5A" w:rsidP="003F3B5A" w:rsidRDefault="003F3B5A" w14:paraId="2F82A1F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1F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0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0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07" w14:textId="77777777">
        <w:tc>
          <w:tcPr>
            <w:tcW w:w="1134" w:type="dxa"/>
          </w:tcPr>
          <w:p w:rsidRPr="003F3B5A" w:rsidR="003F3B5A" w:rsidP="003F3B5A" w:rsidRDefault="003F3B5A" w14:paraId="2F82A20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20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0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0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0C" w14:textId="77777777">
        <w:tc>
          <w:tcPr>
            <w:tcW w:w="1134" w:type="dxa"/>
          </w:tcPr>
          <w:p w:rsidRPr="003F3B5A" w:rsidR="003F3B5A" w:rsidP="003F3B5A" w:rsidRDefault="003F3B5A" w14:paraId="2F82A20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20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0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0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11" w14:textId="77777777">
        <w:tc>
          <w:tcPr>
            <w:tcW w:w="1134" w:type="dxa"/>
          </w:tcPr>
          <w:p w:rsidRPr="003F3B5A" w:rsidR="003F3B5A" w:rsidP="003F3B5A" w:rsidRDefault="003F3B5A" w14:paraId="2F82A20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20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0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1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16" w14:textId="77777777">
        <w:tc>
          <w:tcPr>
            <w:tcW w:w="1134" w:type="dxa"/>
          </w:tcPr>
          <w:p w:rsidRPr="003F3B5A" w:rsidR="003F3B5A" w:rsidP="003F3B5A" w:rsidRDefault="003F3B5A" w14:paraId="2F82A21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21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1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1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1B" w14:textId="77777777">
        <w:tc>
          <w:tcPr>
            <w:tcW w:w="1134" w:type="dxa"/>
          </w:tcPr>
          <w:p w:rsidRPr="003F3B5A" w:rsidR="003F3B5A" w:rsidP="003F3B5A" w:rsidRDefault="003F3B5A" w14:paraId="2F82A21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21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1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1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F82A220" w14:textId="77777777">
        <w:tc>
          <w:tcPr>
            <w:tcW w:w="1134" w:type="dxa"/>
          </w:tcPr>
          <w:p w:rsidRPr="003F3B5A" w:rsidR="003F3B5A" w:rsidP="003F3B5A" w:rsidRDefault="003F3B5A" w14:paraId="2F82A21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F82A21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F82A21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F82A21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3F3B5A" w:rsidR="006B30A9" w:rsidP="007D1B65" w:rsidRDefault="006B30A9" w14:paraId="2F82A221" w14:textId="77777777">
      <w:pPr>
        <w:spacing w:after="0" w:line="280" w:lineRule="atLeast"/>
        <w:rPr>
          <w:rFonts w:ascii="Garamond" w:hAnsi="Garamond"/>
        </w:rPr>
      </w:pPr>
    </w:p>
    <w:sectPr w:rsidRPr="003F3B5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7A5" w:rsidP="009E4B94" w:rsidRDefault="002037A5" w14:paraId="2F82A224" w14:textId="77777777">
      <w:pPr>
        <w:spacing w:line="240" w:lineRule="auto"/>
      </w:pPr>
      <w:r>
        <w:separator/>
      </w:r>
    </w:p>
  </w:endnote>
  <w:endnote w:type="continuationSeparator" w:id="0">
    <w:p w:rsidR="002037A5" w:rsidP="009E4B94" w:rsidRDefault="002037A5" w14:paraId="2F82A225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2F82A226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F82A229" wp14:editId="2F82A22A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2F82A231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2F82A22B" wp14:editId="2F82A22C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2F82A228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F82A22F" wp14:editId="2F82A23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7A5" w:rsidP="009E4B94" w:rsidRDefault="002037A5" w14:paraId="2F82A222" w14:textId="77777777">
      <w:pPr>
        <w:spacing w:line="240" w:lineRule="auto"/>
      </w:pPr>
      <w:r>
        <w:separator/>
      </w:r>
    </w:p>
  </w:footnote>
  <w:footnote w:type="continuationSeparator" w:id="0">
    <w:p w:rsidR="002037A5" w:rsidP="009E4B94" w:rsidRDefault="002037A5" w14:paraId="2F82A223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2F82A227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F82A22D" wp14:editId="2F82A22E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37A5"/>
    <w:rsid w:val="00203DE6"/>
    <w:rsid w:val="00207BEC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071B"/>
    <w:rsid w:val="003C144F"/>
    <w:rsid w:val="003C4F9F"/>
    <w:rsid w:val="003C60F1"/>
    <w:rsid w:val="003E5A48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66C25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E371A"/>
    <w:rsid w:val="0070267E"/>
    <w:rsid w:val="00703B3F"/>
    <w:rsid w:val="00706E32"/>
    <w:rsid w:val="00707273"/>
    <w:rsid w:val="007154F3"/>
    <w:rsid w:val="007327A9"/>
    <w:rsid w:val="00737EFC"/>
    <w:rsid w:val="00750E29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6A91D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2A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7981F9-964F-40DD-ADE7-EB90D14CB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E7B94-EF00-4DE1-8388-5354316A7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AD15AD-FC8C-4EEC-9E7D-9EA6CA6FA1D7}"/>
</file>

<file path=customXml/itemProps4.xml><?xml version="1.0" encoding="utf-8"?>
<ds:datastoreItem xmlns:ds="http://schemas.openxmlformats.org/officeDocument/2006/customXml" ds:itemID="{0BACF9EA-68D8-4738-87A6-3CEBC36D000D}">
  <ds:schemaRefs>
    <ds:schemaRef ds:uri="http://purl.org/dc/dcmitype/"/>
    <ds:schemaRef ds:uri="http://purl.org/dc/elements/1.1/"/>
    <ds:schemaRef ds:uri="0ec4ba45-9d27-40ef-892e-bb0fb3b5584a"/>
    <ds:schemaRef ds:uri="b63ed618-bf3e-4954-a830-28dd24904e9e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2e91a90-2021-4a92-9a86-3e9429d92af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2015-02-03T11:39:00.0000000Z</dcterms:created>
  <dcterms:modified xsi:type="dcterms:W3CDTF">2022-05-06T10:24:10.7683659Z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78e50376-81c7-4496-9ccf-d3a23da5bd3e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74900</vt:r8>
  </property>
  <property fmtid="{D5CDD505-2E9C-101B-9397-08002B2CF9AE}" pid="11" name="c4580793a064430d83bbd30c718157a9">
    <vt:lpwstr/>
  </property>
</Properties>
</file>